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楷体_GB2312" w:hAnsi="Times New Roman" w:eastAsia="楷体_GB2312" w:cs="Times New Roman"/>
          <w:sz w:val="36"/>
          <w:szCs w:val="36"/>
        </w:rPr>
      </w:pPr>
      <w:bookmarkStart w:id="0" w:name="_Hlk38439334"/>
      <w:r>
        <w:rPr>
          <w:rFonts w:hint="eastAsia" w:ascii="楷体_GB2312" w:hAnsi="Times New Roman" w:eastAsia="楷体_GB2312" w:cs="Times New Roman"/>
          <w:sz w:val="36"/>
          <w:szCs w:val="36"/>
        </w:rPr>
        <w:t>上海市书法家协会书法篆刻考级命题参考</w:t>
      </w:r>
    </w:p>
    <w:p>
      <w:pPr>
        <w:pStyle w:val="4"/>
        <w:shd w:val="clear" w:color="auto" w:fill="FFFFFF"/>
        <w:spacing w:before="0" w:beforeAutospacing="0" w:after="0" w:afterAutospacing="0" w:line="640" w:lineRule="exact"/>
        <w:jc w:val="center"/>
        <w:rPr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软笔书法（成人）7级</w:t>
      </w:r>
    </w:p>
    <w:bookmarkEnd w:id="0"/>
    <w:p>
      <w:pPr>
        <w:pStyle w:val="4"/>
        <w:shd w:val="clear" w:color="auto" w:fill="FFFFFF"/>
        <w:spacing w:before="156" w:beforeLines="5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cs="Times New Roman"/>
          <w:b/>
          <w:bCs/>
          <w:sz w:val="36"/>
          <w:szCs w:val="36"/>
        </w:rPr>
        <w:t>■</w:t>
      </w:r>
      <w:r>
        <w:rPr>
          <w:rFonts w:ascii="Times New Roman" w:hAnsi="Times New Roman" w:eastAsia="楷体" w:cs="Times New Roman"/>
          <w:b/>
          <w:bCs/>
          <w:sz w:val="36"/>
          <w:szCs w:val="36"/>
        </w:rPr>
        <w:t xml:space="preserve"> </w:t>
      </w:r>
      <w:r>
        <w:rPr>
          <w:rFonts w:hint="eastAsia" w:ascii="Times New Roman" w:hAnsi="Times New Roman" w:eastAsia="楷体" w:cs="Times New Roman"/>
          <w:sz w:val="36"/>
          <w:szCs w:val="36"/>
        </w:rPr>
        <w:t>简体</w:t>
      </w:r>
      <w:r>
        <w:rPr>
          <w:rFonts w:ascii="Times New Roman" w:hAnsi="Times New Roman" w:eastAsia="黑体" w:cs="Times New Roman"/>
          <w:sz w:val="36"/>
          <w:szCs w:val="36"/>
        </w:rPr>
        <w:t>•</w:t>
      </w:r>
      <w:r>
        <w:rPr>
          <w:rFonts w:ascii="Times New Roman" w:hAnsi="Times New Roman" w:eastAsia="楷体" w:cs="Times New Roman"/>
          <w:sz w:val="36"/>
          <w:szCs w:val="36"/>
        </w:rPr>
        <w:t>28字</w:t>
      </w:r>
    </w:p>
    <w:p>
      <w:pPr>
        <w:pStyle w:val="4"/>
        <w:shd w:val="clear" w:color="auto" w:fill="FFFFFF"/>
        <w:spacing w:before="156" w:beforeLines="50" w:beforeAutospacing="0" w:after="0" w:afterAutospacing="0" w:line="580" w:lineRule="exact"/>
        <w:rPr>
          <w:rFonts w:ascii="Times New Roman" w:hAnsi="Times New Roman" w:eastAsia="方正粗黑宋简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1、清•郑板桥《题竹石》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咬定青山不放松，立根原在破岩中。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千磨万击还坚劲，任尔东西南北风。</w:t>
      </w:r>
    </w:p>
    <w:p>
      <w:pPr>
        <w:pStyle w:val="4"/>
        <w:shd w:val="clear" w:color="auto" w:fill="FFFFFF"/>
        <w:spacing w:before="156" w:beforeLines="50" w:beforeAutospacing="0" w:after="0" w:afterAutospacing="0" w:line="580" w:lineRule="exact"/>
        <w:rPr>
          <w:rFonts w:ascii="Times New Roman" w:hAnsi="Times New Roman" w:eastAsia="方正粗黑宋简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2、宋•陆游《冬夜读书示子聿》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古人学问无遗力，少壮工夫老始成。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纸上得来终觉浅，绝知此事要躬行。</w:t>
      </w:r>
    </w:p>
    <w:p>
      <w:pPr>
        <w:pStyle w:val="4"/>
        <w:shd w:val="clear" w:color="auto" w:fill="FFFFFF"/>
        <w:spacing w:before="156" w:beforeLines="50" w:beforeAutospacing="0" w:after="0" w:afterAutospacing="0" w:line="580" w:lineRule="exact"/>
        <w:rPr>
          <w:rFonts w:ascii="Times New Roman" w:hAnsi="Times New Roman" w:eastAsia="方正粗黑宋简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3、唐•张旭《山中留客》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山光物态弄春晖，莫为轻阴便拟归。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纵使晴明无雨色，入云深处亦沾衣。</w:t>
      </w:r>
    </w:p>
    <w:p>
      <w:pPr>
        <w:pStyle w:val="4"/>
        <w:shd w:val="clear" w:color="auto" w:fill="FFFFFF"/>
        <w:spacing w:before="156" w:beforeLines="50" w:beforeAutospacing="0" w:after="0" w:afterAutospacing="0" w:line="580" w:lineRule="exact"/>
        <w:rPr>
          <w:rFonts w:ascii="Times New Roman" w:hAnsi="Times New Roman" w:eastAsia="方正粗黑宋简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4、唐•颜真卿《劝学》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三更灯火五更鸡，正是男儿读书时。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黑发不知勤学早，白首方悔读书迟。</w:t>
      </w:r>
    </w:p>
    <w:p>
      <w:pPr>
        <w:pStyle w:val="4"/>
        <w:shd w:val="clear" w:color="auto" w:fill="FFFFFF"/>
        <w:spacing w:before="156" w:beforeLines="50" w:beforeAutospacing="0" w:after="0" w:afterAutospacing="0" w:line="580" w:lineRule="exact"/>
        <w:rPr>
          <w:rFonts w:ascii="Times New Roman" w:hAnsi="Times New Roman" w:eastAsia="方正粗黑宋简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5、宋•朱熹《观书有感》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半亩方塘一鉴开，天光云影共徘徊。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问渠那得清如许？为有源头活水来。</w:t>
      </w:r>
    </w:p>
    <w:p>
      <w:pPr>
        <w:pStyle w:val="4"/>
        <w:shd w:val="clear" w:color="auto" w:fill="FFFFFF"/>
        <w:spacing w:before="156" w:beforeLines="50" w:beforeAutospacing="0" w:after="0" w:afterAutospacing="0" w:line="580" w:lineRule="exact"/>
        <w:rPr>
          <w:rFonts w:ascii="Times New Roman" w:hAnsi="Times New Roman" w:eastAsia="方正粗黑宋简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6、元•倪瓒《题王叔明〈岩居高士图〉》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临池学书王右军，澄怀观道宗少文。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王侯笔力能扛鼎，五百年中无此君。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楷体_GB2312" w:hAnsi="Times New Roman" w:eastAsia="楷体_GB2312" w:cs="Times New Roman"/>
          <w:sz w:val="36"/>
          <w:szCs w:val="36"/>
        </w:rPr>
      </w:pPr>
      <w:r>
        <w:rPr>
          <w:rFonts w:hint="eastAsia" w:ascii="楷体_GB2312" w:hAnsi="Times New Roman" w:eastAsia="楷体_GB2312" w:cs="Times New Roman"/>
          <w:sz w:val="36"/>
          <w:szCs w:val="36"/>
        </w:rPr>
        <w:t>上海市书法家协会书法篆刻考级命题参考</w:t>
      </w:r>
    </w:p>
    <w:p>
      <w:pPr>
        <w:pStyle w:val="4"/>
        <w:shd w:val="clear" w:color="auto" w:fill="FFFFFF"/>
        <w:spacing w:before="0" w:beforeAutospacing="0" w:after="0" w:afterAutospacing="0" w:line="640" w:lineRule="exact"/>
        <w:jc w:val="center"/>
        <w:rPr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软笔书法（成人）</w:t>
      </w:r>
      <w:bookmarkStart w:id="1" w:name="_GoBack"/>
      <w:bookmarkEnd w:id="1"/>
      <w:r>
        <w:rPr>
          <w:rFonts w:hint="eastAsia" w:ascii="方正小标宋简体" w:hAnsi="仿宋" w:eastAsia="方正小标宋简体" w:cs="Times New Roman"/>
          <w:sz w:val="44"/>
          <w:szCs w:val="44"/>
        </w:rPr>
        <w:t>7级</w:t>
      </w:r>
    </w:p>
    <w:p>
      <w:pPr>
        <w:spacing w:before="156" w:beforeLines="50" w:after="156" w:afterLines="50" w:line="580" w:lineRule="exact"/>
        <w:jc w:val="left"/>
        <w:rPr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■ </w:t>
      </w:r>
      <w:r>
        <w:rPr>
          <w:rFonts w:eastAsia="楷体_GB2312"/>
          <w:sz w:val="36"/>
          <w:szCs w:val="36"/>
        </w:rPr>
        <w:t>繁体</w:t>
      </w:r>
      <w:r>
        <w:rPr>
          <w:rFonts w:eastAsia="微软雅黑"/>
          <w:sz w:val="36"/>
          <w:szCs w:val="36"/>
        </w:rPr>
        <w:t>•</w:t>
      </w:r>
      <w:r>
        <w:rPr>
          <w:rFonts w:eastAsia="楷体_GB2312"/>
          <w:sz w:val="36"/>
          <w:szCs w:val="36"/>
        </w:rPr>
        <w:t>28字</w:t>
      </w:r>
    </w:p>
    <w:p>
      <w:pPr>
        <w:spacing w:line="580" w:lineRule="exact"/>
        <w:jc w:val="left"/>
        <w:rPr>
          <w:rFonts w:eastAsia="方正粗黑宋简体"/>
          <w:sz w:val="36"/>
          <w:szCs w:val="36"/>
        </w:rPr>
      </w:pPr>
      <w:r>
        <w:rPr>
          <w:rFonts w:eastAsia="黑体"/>
          <w:sz w:val="36"/>
          <w:szCs w:val="36"/>
        </w:rPr>
        <w:t>1、清•鄭板橋《題竹石》</w:t>
      </w:r>
    </w:p>
    <w:p>
      <w:pPr>
        <w:spacing w:line="580" w:lineRule="exact"/>
        <w:jc w:val="left"/>
        <w:rPr>
          <w:sz w:val="36"/>
          <w:szCs w:val="36"/>
        </w:rPr>
      </w:pPr>
      <w:r>
        <w:rPr>
          <w:sz w:val="36"/>
          <w:szCs w:val="36"/>
        </w:rPr>
        <w:t>咬定青山不放鬆，立根原在破巌中。</w:t>
      </w:r>
    </w:p>
    <w:p>
      <w:pPr>
        <w:spacing w:line="580" w:lineRule="exact"/>
        <w:jc w:val="left"/>
        <w:rPr>
          <w:sz w:val="36"/>
          <w:szCs w:val="36"/>
        </w:rPr>
      </w:pPr>
      <w:r>
        <w:rPr>
          <w:sz w:val="36"/>
          <w:szCs w:val="36"/>
        </w:rPr>
        <w:t>千磨萬擊還堅</w:t>
      </w:r>
      <w:r>
        <w:rPr>
          <w:sz w:val="36"/>
          <w:szCs w:val="36"/>
          <w:lang w:eastAsia="zh-TW"/>
        </w:rPr>
        <w:t>勁</w:t>
      </w:r>
      <w:r>
        <w:rPr>
          <w:sz w:val="36"/>
          <w:szCs w:val="36"/>
        </w:rPr>
        <w:t>，任爾東西南北風。</w:t>
      </w:r>
    </w:p>
    <w:p>
      <w:pPr>
        <w:pStyle w:val="4"/>
        <w:shd w:val="clear" w:color="auto" w:fill="FFFFFF"/>
        <w:spacing w:before="156" w:beforeLines="50" w:beforeAutospacing="0" w:after="0" w:afterAutospacing="0" w:line="580" w:lineRule="exact"/>
        <w:rPr>
          <w:rFonts w:ascii="Times New Roman" w:hAnsi="Times New Roman" w:eastAsia="方正粗黑宋简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2、宋•</w:t>
      </w:r>
      <w:r>
        <w:rPr>
          <w:rFonts w:hint="eastAsia" w:ascii="Times New Roman" w:hAnsi="Times New Roman" w:eastAsia="宋体" w:cs="Times New Roman"/>
          <w:color w:val="FF0000"/>
          <w:sz w:val="36"/>
          <w:szCs w:val="36"/>
          <w:lang w:eastAsia="zh-CN"/>
        </w:rPr>
        <w:t>陸遊</w:t>
      </w:r>
      <w:r>
        <w:rPr>
          <w:rFonts w:ascii="Times New Roman" w:hAnsi="Times New Roman" w:eastAsia="黑体" w:cs="Times New Roman"/>
          <w:color w:val="auto"/>
          <w:sz w:val="36"/>
          <w:szCs w:val="36"/>
        </w:rPr>
        <w:t>《冬</w:t>
      </w:r>
      <w:r>
        <w:rPr>
          <w:rFonts w:ascii="Times New Roman" w:hAnsi="Times New Roman" w:eastAsia="黑体" w:cs="Times New Roman"/>
          <w:sz w:val="36"/>
          <w:szCs w:val="36"/>
        </w:rPr>
        <w:t>夜讀書示子聿》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古人學問無遺力，少壯工夫老始成。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紙上得來終覺淺，絕知此事要躬行。</w:t>
      </w:r>
    </w:p>
    <w:p>
      <w:pPr>
        <w:pStyle w:val="4"/>
        <w:shd w:val="clear" w:color="auto" w:fill="FFFFFF"/>
        <w:spacing w:before="156" w:beforeLines="50" w:beforeAutospacing="0" w:after="0" w:afterAutospacing="0" w:line="580" w:lineRule="exact"/>
        <w:rPr>
          <w:rFonts w:ascii="Times New Roman" w:hAnsi="Times New Roman" w:eastAsia="方正粗黑宋简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3、唐•張旭《山中留客》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山光物態弄春晖，莫爲輕陰便擬歸。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縱使晴明無雨色，入雲深處亦沾衣。</w:t>
      </w:r>
    </w:p>
    <w:p>
      <w:pPr>
        <w:pStyle w:val="4"/>
        <w:shd w:val="clear" w:color="auto" w:fill="FFFFFF"/>
        <w:spacing w:before="156" w:beforeLines="50" w:beforeAutospacing="0" w:after="0" w:afterAutospacing="0" w:line="580" w:lineRule="exact"/>
        <w:rPr>
          <w:rFonts w:ascii="Times New Roman" w:hAnsi="Times New Roman" w:eastAsia="方正粗黑宋简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4、唐•顔真卿《勸學》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三更燈火五更雞，正是男兒讀書時。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黑髮不知勤學早，白首方悔讀書遲。</w:t>
      </w:r>
    </w:p>
    <w:p>
      <w:pPr>
        <w:pStyle w:val="4"/>
        <w:shd w:val="clear" w:color="auto" w:fill="FFFFFF"/>
        <w:spacing w:before="156" w:beforeLines="5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5、宋•朱熹《觀書有感》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半畝方塘一鑒開，天光雲影共徘徊。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問渠那得清如許？爲有源頭活水來。</w:t>
      </w:r>
    </w:p>
    <w:p>
      <w:pPr>
        <w:pStyle w:val="4"/>
        <w:shd w:val="clear" w:color="auto" w:fill="FFFFFF"/>
        <w:spacing w:before="156" w:beforeLines="5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6、元•倪瓒《題王叔明〈巖居高士圖〉》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臨池學書王右軍，澄懷觀道宗少文。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王侯筆力能扛鼎，五百年中無此君。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A7"/>
    <w:rsid w:val="000412E9"/>
    <w:rsid w:val="00117240"/>
    <w:rsid w:val="0014231E"/>
    <w:rsid w:val="0040491B"/>
    <w:rsid w:val="007A1B11"/>
    <w:rsid w:val="00942F83"/>
    <w:rsid w:val="009650A7"/>
    <w:rsid w:val="00C376F2"/>
    <w:rsid w:val="00C75403"/>
    <w:rsid w:val="00ED3E69"/>
    <w:rsid w:val="00F464BB"/>
    <w:rsid w:val="08A631B1"/>
    <w:rsid w:val="1D464661"/>
    <w:rsid w:val="31A00E9D"/>
    <w:rsid w:val="354B3223"/>
    <w:rsid w:val="3C3D062E"/>
    <w:rsid w:val="4FF015A5"/>
    <w:rsid w:val="58F62B82"/>
    <w:rsid w:val="5CDE224E"/>
    <w:rsid w:val="61886C04"/>
    <w:rsid w:val="6DD710B6"/>
    <w:rsid w:val="70006DD3"/>
    <w:rsid w:val="7489167A"/>
    <w:rsid w:val="75033C77"/>
    <w:rsid w:val="77F3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563</Characters>
  <Lines>4</Lines>
  <Paragraphs>1</Paragraphs>
  <TotalTime>8</TotalTime>
  <ScaleCrop>false</ScaleCrop>
  <LinksUpToDate>false</LinksUpToDate>
  <CharactersWithSpaces>660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2019-05-28T02:42:00Z</dcterms:created>
  <dc:creator>zhchw</dc:creator>
  <cp:lastModifiedBy>Administrator</cp:lastModifiedBy>
  <cp:lastPrinted>2020-04-22T06:16:00Z</cp:lastPrinted>
  <dcterms:modified xsi:type="dcterms:W3CDTF">2020-04-23T04:13:13Z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